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0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"/>
        <w:gridCol w:w="3660"/>
        <w:gridCol w:w="1380"/>
        <w:gridCol w:w="1140"/>
        <w:gridCol w:w="2080"/>
      </w:tblGrid>
      <w:tr w:rsidR="000D0122" w:rsidRPr="000D0122" w:rsidTr="000D0122">
        <w:trPr>
          <w:trHeight w:val="6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27F13">
              <w:rPr>
                <w:rFonts w:ascii="標楷體" w:eastAsia="標楷體" w:hAnsi="標楷體" w:cs="新細明體" w:hint="eastAsia"/>
                <w:kern w:val="0"/>
                <w:szCs w:val="24"/>
              </w:rPr>
              <w:t>2013台北國際書展大獎 得獎與入圍書單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0D0122" w:rsidRPr="000D0122" w:rsidTr="000D0122">
        <w:trPr>
          <w:trHeight w:val="6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F27F13" w:rsidP="000D0122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5" w:history="1">
              <w:r w:rsidR="000D0122" w:rsidRPr="00F27F13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2013台北國際書展大獎 6位台灣、1位中國作者共享榮耀</w:t>
              </w:r>
            </w:hyperlink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0D0122" w:rsidRPr="000D0122" w:rsidTr="000D0122">
        <w:trPr>
          <w:trHeight w:val="409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27F13">
              <w:rPr>
                <w:rFonts w:ascii="標楷體" w:eastAsia="標楷體" w:hAnsi="標楷體" w:cs="新細明體" w:hint="eastAsia"/>
                <w:kern w:val="0"/>
                <w:szCs w:val="24"/>
              </w:rPr>
              <w:t>小說類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0D0122" w:rsidRPr="000D0122" w:rsidTr="000D0122">
        <w:trPr>
          <w:trHeight w:val="360"/>
          <w:jc w:val="center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細明體" w:eastAsia="細明體" w:hAnsi="細明體" w:cs="新細明體"/>
                <w:b/>
                <w:bCs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7F1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書籍名稱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7F1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作者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7F1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出版社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7F1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0D0122" w:rsidRPr="000D0122" w:rsidTr="000D0122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27F13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迷宮毯子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賀淑芳</w:t>
            </w:r>
            <w:r w:rsidRPr="00F27F13">
              <w:rPr>
                <w:rFonts w:ascii="Arial" w:eastAsia="細明體" w:hAnsi="Arial" w:cs="Arial"/>
                <w:kern w:val="0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寶瓶文化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D0122" w:rsidRPr="000D0122" w:rsidTr="000D0122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27F13">
              <w:rPr>
                <w:rFonts w:ascii="Arial" w:eastAsia="新細明體" w:hAnsi="Arial" w:cs="Arial"/>
                <w:kern w:val="0"/>
                <w:szCs w:val="24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迷宮中的戀人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陳雪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印刻文學</w:t>
            </w:r>
            <w:proofErr w:type="gramEnd"/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D0122" w:rsidRPr="000D0122" w:rsidTr="000D0122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27F13">
              <w:rPr>
                <w:rFonts w:ascii="Arial" w:eastAsia="新細明體" w:hAnsi="Arial" w:cs="Arial"/>
                <w:kern w:val="0"/>
                <w:szCs w:val="24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驚婚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郭松</w:t>
            </w:r>
            <w:proofErr w:type="gramStart"/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棻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印刻文學</w:t>
            </w:r>
            <w:proofErr w:type="gramEnd"/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年度之書</w:t>
            </w:r>
          </w:p>
        </w:tc>
      </w:tr>
      <w:tr w:rsidR="000D0122" w:rsidRPr="000D0122" w:rsidTr="000D0122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27F13">
              <w:rPr>
                <w:rFonts w:ascii="Arial" w:eastAsia="新細明體" w:hAnsi="Arial" w:cs="Arial"/>
                <w:kern w:val="0"/>
                <w:szCs w:val="24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其後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賴香吟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印刻文學</w:t>
            </w:r>
            <w:proofErr w:type="gramEnd"/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D0122" w:rsidRPr="000D0122" w:rsidTr="000D0122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27F13">
              <w:rPr>
                <w:rFonts w:ascii="Arial" w:eastAsia="新細明體" w:hAnsi="Arial" w:cs="Arial"/>
                <w:kern w:val="0"/>
                <w:szCs w:val="24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小鎮生活指南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陳雨航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麥田出版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年度之書</w:t>
            </w:r>
          </w:p>
        </w:tc>
      </w:tr>
      <w:tr w:rsidR="000D0122" w:rsidRPr="000D0122" w:rsidTr="000D0122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27F13">
              <w:rPr>
                <w:rFonts w:ascii="Arial" w:eastAsia="新細明體" w:hAnsi="Arial" w:cs="Arial"/>
                <w:kern w:val="0"/>
                <w:szCs w:val="24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F27F13">
              <w:rPr>
                <w:rFonts w:ascii="Arial" w:eastAsia="新細明體" w:hAnsi="Arial" w:cs="Arial"/>
                <w:kern w:val="0"/>
                <w:szCs w:val="24"/>
              </w:rPr>
              <w:t>ZONE</w:t>
            </w:r>
            <w:proofErr w:type="gramStart"/>
            <w:r w:rsidRPr="00F27F13">
              <w:rPr>
                <w:rFonts w:ascii="細明體" w:eastAsia="細明體" w:hAnsi="細明體" w:cs="Arial" w:hint="eastAsia"/>
                <w:kern w:val="0"/>
                <w:szCs w:val="24"/>
              </w:rPr>
              <w:t>─</w:t>
            </w:r>
            <w:proofErr w:type="gramEnd"/>
            <w:r w:rsidRPr="00F27F13">
              <w:rPr>
                <w:rFonts w:ascii="細明體" w:eastAsia="細明體" w:hAnsi="細明體" w:cs="Arial" w:hint="eastAsia"/>
                <w:kern w:val="0"/>
                <w:szCs w:val="24"/>
              </w:rPr>
              <w:t>張萬康短篇小說集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張萬康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麥田出版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0D0122" w:rsidRPr="000D0122" w:rsidTr="000D0122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27F13">
              <w:rPr>
                <w:rFonts w:ascii="Arial" w:eastAsia="新細明體" w:hAnsi="Arial" w:cs="Arial"/>
                <w:kern w:val="0"/>
                <w:szCs w:val="24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青椒苗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鄭清文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麥田出版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年度之書</w:t>
            </w:r>
          </w:p>
        </w:tc>
      </w:tr>
      <w:tr w:rsidR="000D0122" w:rsidRPr="000D0122" w:rsidTr="000D0122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27F13">
              <w:rPr>
                <w:rFonts w:ascii="Arial" w:eastAsia="新細明體" w:hAnsi="Arial" w:cs="Arial"/>
                <w:kern w:val="0"/>
                <w:szCs w:val="24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博物</w:t>
            </w:r>
            <w:proofErr w:type="gramStart"/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誌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董啟章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聯經出版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D0122" w:rsidRPr="000D0122" w:rsidTr="000D0122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27F13">
              <w:rPr>
                <w:rFonts w:ascii="Arial" w:eastAsia="新細明體" w:hAnsi="Arial" w:cs="Arial"/>
                <w:kern w:val="0"/>
                <w:szCs w:val="24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海邊的房間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黃麗群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聯合文學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D0122" w:rsidRPr="000D0122" w:rsidTr="000D0122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27F13">
              <w:rPr>
                <w:rFonts w:ascii="Arial" w:eastAsia="新細明體" w:hAnsi="Arial" w:cs="Arial"/>
                <w:kern w:val="0"/>
                <w:szCs w:val="24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福爾摩沙三</w:t>
            </w:r>
            <w:proofErr w:type="gramStart"/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族記</w:t>
            </w:r>
            <w:proofErr w:type="gramEnd"/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陳耀昌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遠流出版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D0122" w:rsidRPr="000D0122" w:rsidTr="000D0122">
        <w:trPr>
          <w:trHeight w:val="36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</w:tr>
      <w:tr w:rsidR="000D0122" w:rsidRPr="000D0122" w:rsidTr="000D0122">
        <w:trPr>
          <w:trHeight w:val="36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27F13">
              <w:rPr>
                <w:rFonts w:ascii="標楷體" w:eastAsia="標楷體" w:hAnsi="標楷體" w:cs="新細明體" w:hint="eastAsia"/>
                <w:kern w:val="0"/>
                <w:szCs w:val="24"/>
              </w:rPr>
              <w:t>非小說類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0D0122" w:rsidRPr="000D0122" w:rsidTr="000D0122">
        <w:trPr>
          <w:trHeight w:val="360"/>
          <w:jc w:val="center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細明體" w:eastAsia="細明體" w:hAnsi="細明體" w:cs="新細明體"/>
                <w:b/>
                <w:bCs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7F1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書籍名稱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7F1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作者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7F1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出版社</w:t>
            </w:r>
          </w:p>
        </w:tc>
        <w:tc>
          <w:tcPr>
            <w:tcW w:w="2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27F13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0D0122" w:rsidRPr="000D0122" w:rsidTr="000D0122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27F13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我叫他，爺爺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王健壯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九歌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年度之書</w:t>
            </w:r>
          </w:p>
        </w:tc>
      </w:tr>
      <w:tr w:rsidR="000D0122" w:rsidRPr="000D0122" w:rsidTr="000D0122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27F13">
              <w:rPr>
                <w:rFonts w:ascii="Arial" w:eastAsia="新細明體" w:hAnsi="Arial" w:cs="Arial"/>
                <w:kern w:val="0"/>
                <w:szCs w:val="24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尋畫</w:t>
            </w:r>
            <w:proofErr w:type="gramEnd"/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：現實主義畫家吳耀忠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許南村等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遠景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D0122" w:rsidRPr="000D0122" w:rsidTr="000D0122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27F13">
              <w:rPr>
                <w:rFonts w:ascii="Arial" w:eastAsia="新細明體" w:hAnsi="Arial" w:cs="Arial"/>
                <w:kern w:val="0"/>
                <w:szCs w:val="24"/>
              </w:rPr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種地書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蔡珠兒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有鹿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D0122" w:rsidRPr="000D0122" w:rsidTr="000D0122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27F13">
              <w:rPr>
                <w:rFonts w:ascii="Arial" w:eastAsia="新細明體" w:hAnsi="Arial" w:cs="Arial"/>
                <w:kern w:val="0"/>
                <w:szCs w:val="24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花樣時代：台灣花布美學新視界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陳宗萍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遠流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D0122" w:rsidRPr="000D0122" w:rsidTr="000D0122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27F13">
              <w:rPr>
                <w:rFonts w:ascii="Arial" w:eastAsia="新細明體" w:hAnsi="Arial" w:cs="Arial"/>
                <w:kern w:val="0"/>
                <w:szCs w:val="24"/>
              </w:rPr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尋熊記</w:t>
            </w:r>
            <w:proofErr w:type="gramEnd"/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：我與台灣黑熊的故事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黃美秀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遠流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D0122" w:rsidRPr="000D0122" w:rsidTr="000D0122">
        <w:trPr>
          <w:trHeight w:val="792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27F13">
              <w:rPr>
                <w:rFonts w:ascii="Arial" w:eastAsia="新細明體" w:hAnsi="Arial" w:cs="Arial"/>
                <w:kern w:val="0"/>
                <w:szCs w:val="24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逃／我們的寶島，他們的牢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逃跑外勞、編譯：《四方報》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時報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D0122" w:rsidRPr="000D0122" w:rsidTr="000D0122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27F13">
              <w:rPr>
                <w:rFonts w:ascii="Arial" w:eastAsia="新細明體" w:hAnsi="Arial" w:cs="Arial"/>
                <w:kern w:val="0"/>
                <w:szCs w:val="24"/>
              </w:rPr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回首我們的時代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尉天</w:t>
            </w:r>
            <w:proofErr w:type="gramStart"/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驄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印刻</w:t>
            </w:r>
            <w:proofErr w:type="gramEnd"/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D0122" w:rsidRPr="000D0122" w:rsidTr="000D0122">
        <w:trPr>
          <w:trHeight w:val="360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27F13">
              <w:rPr>
                <w:rFonts w:ascii="Arial" w:eastAsia="新細明體" w:hAnsi="Arial" w:cs="Arial"/>
                <w:kern w:val="0"/>
                <w:szCs w:val="24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尋找大</w:t>
            </w:r>
            <w:proofErr w:type="gramStart"/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範</w:t>
            </w:r>
            <w:proofErr w:type="gramEnd"/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男孩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鄭鴻生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印刻</w:t>
            </w:r>
            <w:proofErr w:type="gramEnd"/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0D0122" w:rsidRPr="000D0122" w:rsidTr="000D0122">
        <w:trPr>
          <w:trHeight w:val="645"/>
          <w:jc w:val="center"/>
        </w:trPr>
        <w:tc>
          <w:tcPr>
            <w:tcW w:w="6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27F13">
              <w:rPr>
                <w:rFonts w:ascii="Arial" w:eastAsia="新細明體" w:hAnsi="Arial" w:cs="Arial"/>
                <w:kern w:val="0"/>
                <w:szCs w:val="24"/>
              </w:rPr>
              <w:t>9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毛澤東時代和後毛澤東時代</w:t>
            </w:r>
            <w:r w:rsidRPr="00F27F13">
              <w:rPr>
                <w:rFonts w:ascii="Arial" w:eastAsia="細明體" w:hAnsi="Arial" w:cs="Arial"/>
                <w:kern w:val="0"/>
                <w:szCs w:val="24"/>
              </w:rPr>
              <w:t>(1949-2009)</w:t>
            </w: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：另一種歷史書寫</w:t>
            </w:r>
            <w:r w:rsidRPr="00F27F13">
              <w:rPr>
                <w:rFonts w:ascii="Arial" w:eastAsia="細明體" w:hAnsi="Arial" w:cs="Arial"/>
                <w:kern w:val="0"/>
                <w:szCs w:val="24"/>
              </w:rPr>
              <w:t>(</w:t>
            </w: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上</w:t>
            </w:r>
            <w:r w:rsidRPr="00F27F13">
              <w:rPr>
                <w:rFonts w:ascii="Arial" w:eastAsia="細明體" w:hAnsi="Arial" w:cs="Arial"/>
                <w:kern w:val="0"/>
                <w:szCs w:val="24"/>
              </w:rPr>
              <w:t>)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錢理群</w:t>
            </w:r>
            <w:proofErr w:type="gramEnd"/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聯經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年書之</w:t>
            </w:r>
            <w:proofErr w:type="gramEnd"/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書</w:t>
            </w:r>
          </w:p>
        </w:tc>
      </w:tr>
      <w:tr w:rsidR="000D0122" w:rsidRPr="000D0122" w:rsidTr="000D0122">
        <w:trPr>
          <w:trHeight w:val="645"/>
          <w:jc w:val="center"/>
        </w:trPr>
        <w:tc>
          <w:tcPr>
            <w:tcW w:w="6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毛澤東時代和後毛澤東時代</w:t>
            </w:r>
            <w:r w:rsidRPr="00F27F13">
              <w:rPr>
                <w:rFonts w:ascii="Arial" w:eastAsia="細明體" w:hAnsi="Arial" w:cs="Arial"/>
                <w:kern w:val="0"/>
                <w:szCs w:val="24"/>
              </w:rPr>
              <w:t>(1949-2009)</w:t>
            </w: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：另一種歷史書寫</w:t>
            </w:r>
            <w:r w:rsidRPr="00F27F13">
              <w:rPr>
                <w:rFonts w:ascii="Arial" w:eastAsia="細明體" w:hAnsi="Arial" w:cs="Arial"/>
                <w:kern w:val="0"/>
                <w:szCs w:val="24"/>
              </w:rPr>
              <w:t>(</w:t>
            </w: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下</w:t>
            </w:r>
            <w:r w:rsidRPr="00F27F13">
              <w:rPr>
                <w:rFonts w:ascii="Arial" w:eastAsia="細明體" w:hAnsi="Arial" w:cs="Arial"/>
                <w:kern w:val="0"/>
                <w:szCs w:val="24"/>
              </w:rPr>
              <w:t>)</w:t>
            </w: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</w:tr>
      <w:tr w:rsidR="000D0122" w:rsidRPr="000D0122" w:rsidTr="000D0122">
        <w:trPr>
          <w:trHeight w:val="683"/>
          <w:jc w:val="center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F27F13">
              <w:rPr>
                <w:rFonts w:ascii="Arial" w:eastAsia="新細明體" w:hAnsi="Arial" w:cs="Arial"/>
                <w:kern w:val="0"/>
                <w:szCs w:val="24"/>
              </w:rPr>
              <w:t>10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流通教父徐重仁青春筆記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徐重仁、莊素玉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天下雜誌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0122" w:rsidRPr="00F27F13" w:rsidRDefault="000D0122" w:rsidP="000D0122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F27F13">
              <w:rPr>
                <w:rFonts w:ascii="細明體" w:eastAsia="細明體" w:hAnsi="細明體" w:cs="新細明體" w:hint="eastAsia"/>
                <w:kern w:val="0"/>
                <w:szCs w:val="24"/>
              </w:rPr>
              <w:t>年度之書</w:t>
            </w:r>
          </w:p>
        </w:tc>
      </w:tr>
    </w:tbl>
    <w:p w:rsidR="00E13815" w:rsidRDefault="00E13815"/>
    <w:sectPr w:rsidR="00E13815" w:rsidSect="000D01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22"/>
    <w:rsid w:val="000D0122"/>
    <w:rsid w:val="00E13815"/>
    <w:rsid w:val="00F2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1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01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ibe.org.tw:8080/new/index.php?lan=ch&amp;fun=1&amp;subfun=5&amp;id=5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</dc:creator>
  <cp:lastModifiedBy>circ</cp:lastModifiedBy>
  <cp:revision>2</cp:revision>
  <dcterms:created xsi:type="dcterms:W3CDTF">2016-01-19T02:08:00Z</dcterms:created>
  <dcterms:modified xsi:type="dcterms:W3CDTF">2016-01-19T02:34:00Z</dcterms:modified>
</cp:coreProperties>
</file>