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"/>
        <w:jc w:val="center"/>
        <w:rPr>
          <w:b/>
          <w:rFonts w:ascii="標楷體"/>
          <w:sz w:val="52"/>
          <w:szCs w:val="52"/>
        </w:rPr>
      </w:pPr>
      <w:r>
        <w:rPr>
          <w:b/>
          <w:rFonts w:ascii="標楷體"/>
          <w:sz w:val="52"/>
          <w:szCs w:val="52"/>
        </w:rPr>
        <w:t>淡江大學覺生紀念圖書館教師指定參考資料（</w:t>
      </w:r>
      <w:r>
        <w:rPr>
          <w:b/>
          <w:rFonts w:ascii="標楷體"/>
          <w:sz w:val="52"/>
          <w:szCs w:val="52"/>
        </w:rPr>
        <w:t>Reserve Book</w:t>
      </w:r>
      <w:r>
        <w:rPr>
          <w:b/>
          <w:rFonts w:ascii="標楷體"/>
          <w:sz w:val="52"/>
          <w:szCs w:val="52"/>
        </w:rPr>
        <w:t>）徵詢表</w:t>
      </w:r>
    </w:p>
    <w:p>
      <w:pPr>
        <w:pStyle w:val=""/>
        <w:jc w:val="both"/>
        <w:ind w:firstLine="640"/>
      </w:pPr>
      <w:r>
        <w:rPr>
          <w:u w:val="single"/>
          <w:rFonts w:ascii="標楷體"/>
          <w:sz w:val="32"/>
        </w:rPr>
        <w:t xml:space="preserve">   </w:t>
      </w:r>
      <w:r>
        <w:rPr>
          <w:u w:val="single"/>
          <w:rFonts w:ascii="標楷體"/>
          <w:sz w:val="32"/>
        </w:rPr>
        <w:t xml:space="preserve"> </w:t>
      </w:r>
      <w:r>
        <w:rPr>
          <w:u w:val="single"/>
          <w:rFonts w:ascii="標楷體"/>
          <w:sz w:val="32"/>
        </w:rPr>
        <w:t xml:space="preserve">   </w:t>
      </w:r>
      <w:r>
        <w:rPr>
          <w:rFonts w:ascii="標楷體"/>
          <w:sz w:val="32"/>
        </w:rPr>
        <w:t>學年度 第</w:t>
      </w:r>
      <w:r>
        <w:rPr>
          <w:u w:val="single"/>
          <w:rFonts w:ascii="標楷體"/>
          <w:sz w:val="32"/>
        </w:rPr>
        <w:t>　</w:t>
      </w:r>
      <w:r>
        <w:rPr>
          <w:u w:val="single"/>
          <w:rFonts w:ascii="標楷體"/>
          <w:sz w:val="32"/>
        </w:rPr>
        <w:t xml:space="preserve"> </w:t>
      </w:r>
      <w:r>
        <w:rPr>
          <w:u w:val="single"/>
          <w:rFonts w:ascii="標楷體"/>
          <w:sz w:val="32"/>
        </w:rPr>
        <w:t xml:space="preserve"> </w:t>
      </w:r>
      <w:r>
        <w:rPr>
          <w:rFonts w:ascii="標楷體"/>
          <w:sz w:val="32"/>
        </w:rPr>
        <w:t>學</w:t>
      </w:r>
      <w:r>
        <w:rPr>
          <w:rFonts w:ascii="標楷體"/>
          <w:sz w:val="32"/>
        </w:rPr>
        <w:t>期</w:t>
      </w:r>
      <w:r>
        <w:rPr>
          <w:color w:val="000000"/>
          <w:rFonts w:ascii="標楷體"/>
          <w:sz w:val="32"/>
        </w:rPr>
        <w:t xml:space="preserve">  </w:t>
      </w:r>
      <w:r>
        <w:rPr>
          <w:rFonts w:ascii="標楷體"/>
          <w:sz w:val="32"/>
        </w:rPr>
        <w:t>　教師姓名：</w:t>
      </w:r>
      <w:r>
        <w:rPr>
          <w:u w:val="single"/>
          <w:rFonts w:ascii="標楷體"/>
          <w:sz w:val="32"/>
        </w:rPr>
        <w:t xml:space="preserve"> </w:t>
      </w:r>
      <w:r>
        <w:rPr>
          <w:u w:val="single"/>
          <w:rFonts w:ascii="標楷體"/>
          <w:sz w:val="32"/>
        </w:rPr>
        <w:t xml:space="preserve"> </w:t>
      </w:r>
      <w:r>
        <w:rPr>
          <w:u w:val="single"/>
          <w:rFonts w:ascii="標楷體"/>
          <w:sz w:val="32"/>
        </w:rPr>
        <w:t xml:space="preserve">      </w:t>
      </w:r>
      <w:r>
        <w:rPr>
          <w:u w:val="single"/>
          <w:rFonts w:ascii="標楷體"/>
          <w:sz w:val="32"/>
        </w:rPr>
        <w:t xml:space="preserve"> </w:t>
      </w:r>
      <w:r>
        <w:rPr>
          <w:rFonts w:ascii="標楷體"/>
          <w:sz w:val="32"/>
        </w:rPr>
        <w:t xml:space="preserve">   人員代號:</w:t>
      </w:r>
      <w:r>
        <w:rPr>
          <w:u w:val="single"/>
          <w:rFonts w:ascii="標楷體"/>
          <w:sz w:val="32"/>
        </w:rPr>
        <w:t xml:space="preserve"> </w:t>
      </w:r>
      <w:r>
        <w:rPr>
          <w:u w:val="single"/>
          <w:rFonts w:ascii="標楷體"/>
          <w:sz w:val="32"/>
        </w:rPr>
        <w:t xml:space="preserve">  </w:t>
      </w:r>
      <w:r>
        <w:rPr>
          <w:u w:val="single"/>
          <w:rFonts w:ascii="標楷體"/>
          <w:sz w:val="32"/>
        </w:rPr>
        <w:t xml:space="preserve">    </w:t>
      </w:r>
      <w:r>
        <w:rPr>
          <w:rFonts w:ascii="標楷體"/>
          <w:sz w:val="32"/>
        </w:rPr>
        <w:t xml:space="preserve"> 電話:</w:t>
      </w:r>
      <w:r>
        <w:rPr>
          <w:u w:val="single"/>
          <w:rFonts w:ascii="標楷體"/>
          <w:sz w:val="32"/>
        </w:rPr>
        <w:t xml:space="preserve"> </w:t>
      </w:r>
      <w:r>
        <w:rPr>
          <w:u w:val="single"/>
          <w:rFonts w:ascii="標楷體"/>
          <w:sz w:val="32"/>
        </w:rPr>
        <w:t xml:space="preserve">      </w:t>
      </w:r>
      <w:r>
        <w:rPr>
          <w:u w:val="single"/>
          <w:rFonts w:ascii="標楷體"/>
          <w:sz w:val="32"/>
        </w:rPr>
        <w:t xml:space="preserve">        </w:t>
      </w:r>
    </w:p>
    <w:p>
      <w:pPr>
        <w:pStyle w:val=""/>
        <w:jc w:val="both"/>
        <w:ind w:left="1440"/>
        <w:rPr>
          <w:u w:val="single"/>
          <w:rFonts w:ascii="標楷體"/>
          <w:sz w:val="10"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表格內文"/>
        <w:tblLook w:firstRow="1" w:lastRow="1" w:firstColumn="1" w:lastColumn="1" w:noHBand="0" w:noVBand="0"/>
        <w:tblW w:w="0" w:type="auto"/>
      </w:tblPr>
      <w:tblGrid>
        <w:gridCol w:w="1957"/>
        <w:gridCol w:w="900"/>
        <w:gridCol w:w="900"/>
        <w:gridCol w:w="1980"/>
        <w:gridCol w:w="2700"/>
        <w:gridCol w:w="1260"/>
        <w:gridCol w:w="901"/>
        <w:gridCol w:w="899"/>
        <w:gridCol w:w="720"/>
        <w:gridCol w:w="720"/>
        <w:gridCol w:w="720"/>
        <w:gridCol w:w="641"/>
        <w:gridCol w:w="643"/>
      </w:tblGrid>
      <w:tr>
        <w:trPr>
          <w:trHeight w:val="509" w:hRule="atLeast"/>
        </w:trPr>
        <w:tc>
          <w:tcPr>
            <w:tcBorders>
              <w:right w:val="single" w:sz="4" w:color="000000" w:space="0"/>
            </w:tcBorders>
            <w:vAlign w:val="center"/>
            <w:vMerge w:val="restart"/>
            <w:tcW w:w="1957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 xml:space="preserve">科 </w:t>
            </w:r>
            <w:r>
              <w:rPr>
                <w:rFonts w:ascii="標楷體"/>
              </w:rPr>
              <w:t>目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名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稱</w:t>
            </w:r>
          </w:p>
        </w:tc>
        <w:tc>
          <w:tcPr>
            <w:tcBorders>
              <w:left w:val="single" w:sz="4" w:color="000000" w:space="0"/>
            </w:tcBorders>
            <w:vAlign w:val="center"/>
            <w:vMerge w:val="restart"/>
            <w:tcW w:w="900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科目</w:t>
            </w:r>
          </w:p>
          <w:p>
            <w:pPr>
              <w:pStyle w:val=""/>
              <w:jc w:val="center"/>
            </w:pPr>
            <w:r>
              <w:rPr>
                <w:rFonts w:ascii="標楷體"/>
              </w:rPr>
              <w:t>編號</w:t>
            </w:r>
          </w:p>
        </w:tc>
        <w:tc>
          <w:tcPr>
            <w:vAlign w:val="center"/>
            <w:vMerge w:val="restart"/>
            <w:tcW w:w="900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開課</w:t>
            </w:r>
          </w:p>
          <w:p>
            <w:pPr>
              <w:pStyle w:val=""/>
              <w:jc w:val="center"/>
            </w:pPr>
            <w:r>
              <w:rPr>
                <w:rFonts w:ascii="標楷體"/>
              </w:rPr>
              <w:t>系級</w:t>
            </w:r>
          </w:p>
        </w:tc>
        <w:tc>
          <w:tcPr>
            <w:gridSpan w:val="5"/>
            <w:vAlign w:val="center"/>
            <w:tcW w:w="7740" w:type="dxa"/>
          </w:tcPr>
          <w:p>
            <w:pPr>
              <w:pStyle w:val=""/>
              <w:jc w:val="center"/>
            </w:pPr>
            <w:r>
              <w:rPr>
                <w:rFonts w:ascii="標楷體"/>
                <w:sz w:val="32"/>
              </w:rPr>
              <w:t>指   定   參   考   資   料</w:t>
            </w:r>
          </w:p>
        </w:tc>
        <w:tc>
          <w:tcPr>
            <w:vAlign w:val="center"/>
            <w:vMerge w:val="restart"/>
            <w:tcW w:w="720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學生人數</w:t>
            </w:r>
          </w:p>
        </w:tc>
        <w:tc>
          <w:tcPr>
            <w:vAlign w:val="center"/>
            <w:vMerge w:val="restart"/>
            <w:tcW w:w="720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存置館別</w:t>
            </w:r>
          </w:p>
        </w:tc>
        <w:tc>
          <w:tcPr>
            <w:vAlign w:val="center"/>
            <w:vMerge w:val="restart"/>
            <w:tcW w:w="720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限閱時數</w:t>
            </w:r>
          </w:p>
        </w:tc>
        <w:tc>
          <w:tcPr>
            <w:gridSpan w:val="2"/>
            <w:vAlign w:val="center"/>
            <w:tcW w:w="1284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指定期限</w:t>
            </w:r>
          </w:p>
        </w:tc>
      </w:tr>
      <w:tr>
        <w:trPr>
          <w:trHeight w:val="360" w:hRule="atLeast"/>
        </w:trPr>
        <w:tc>
          <w:tcPr>
            <w:vMerge/>
            <w:tcBorders>
              <w:right w:val="single" w:sz="4" w:color="000000" w:space="0"/>
            </w:tcBorders>
          </w:tcPr>
          <w:p/>
        </w:tc>
        <w:tc>
          <w:tcPr>
            <w:vMerge/>
            <w:tcBorders>
              <w:left w:val="single" w:sz="4" w:color="000000" w:space="0"/>
            </w:tcBorders>
          </w:tcPr>
          <w:p/>
        </w:tc>
        <w:tc>
          <w:tcPr>
            <w:vMerge/>
          </w:tcPr>
          <w:p/>
        </w:tc>
        <w:tc>
          <w:tcPr>
            <w:vAlign w:val="center"/>
            <w:vMerge w:val="restart"/>
            <w:tcW w:w="1980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索  書  號</w:t>
            </w:r>
          </w:p>
        </w:tc>
        <w:tc>
          <w:tcPr>
            <w:vAlign w:val="center"/>
            <w:vMerge w:val="restart"/>
            <w:tcW w:w="2700" w:type="dxa"/>
          </w:tcPr>
          <w:p>
            <w:pPr>
              <w:pStyle w:val=""/>
              <w:ind w:firstLine="240"/>
            </w:pPr>
            <w:r>
              <w:rPr>
                <w:rFonts w:ascii="標楷體"/>
              </w:rPr>
              <w:t>資 料 名 稱 (書名)</w:t>
            </w:r>
          </w:p>
        </w:tc>
        <w:tc>
          <w:tcPr>
            <w:vAlign w:val="center"/>
            <w:vMerge w:val="restart"/>
            <w:tcW w:w="1260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條  碼</w:t>
            </w:r>
          </w:p>
        </w:tc>
        <w:tc>
          <w:tcPr>
            <w:tcBorders>
              <w:top w:val="single" w:sz="4" w:color="000000" w:space="0"/>
              <w:right w:val="single" w:sz="4" w:color="000000" w:space="0"/>
            </w:tcBorders>
            <w:vAlign w:val="center"/>
            <w:vMerge w:val="restart"/>
            <w:tcW w:w="901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著  者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vMerge w:val="restart"/>
            <w:tcW w:w="899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出版年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1284" w:type="dxa"/>
          </w:tcPr>
          <w:p>
            <w:pPr>
              <w:pStyle w:val=""/>
              <w:jc w:val="center"/>
            </w:pPr>
            <w:r>
              <w:rPr>
                <w:rFonts w:ascii="標楷體"/>
              </w:rPr>
              <w:t>請勾選</w:t>
            </w:r>
          </w:p>
        </w:tc>
      </w:tr>
      <w:tr>
        <w:trPr>
          <w:trHeight w:val="372" w:hRule="atLeast"/>
        </w:trPr>
        <w:tc>
          <w:tcPr>
            <w:vMerge/>
            <w:tcBorders>
              <w:right w:val="single" w:sz="4" w:color="000000" w:space="0"/>
            </w:tcBorders>
          </w:tcPr>
          <w:p/>
        </w:tc>
        <w:tc>
          <w:tcPr>
            <w:vMerge/>
            <w:tcBorders>
              <w:left w:val="single" w:sz="4" w:color="000000" w:space="0"/>
            </w:tcBorders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tcBorders>
              <w:top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641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標楷體"/>
              </w:rPr>
              <w:t>學</w:t>
            </w:r>
            <w:r>
              <w:rPr>
                <w:color w:val="000000"/>
                <w:rFonts w:ascii="標楷體"/>
              </w:rPr>
              <w:t>期</w:t>
            </w:r>
          </w:p>
        </w:tc>
        <w:tc>
          <w:tcPr>
            <w:vAlign w:val="center"/>
            <w:tcW w:w="643" w:type="dxa"/>
          </w:tcPr>
          <w:p>
            <w:pPr>
              <w:pStyle w:val=""/>
            </w:pPr>
            <w:r>
              <w:rPr>
                <w:rFonts w:ascii="標楷體"/>
              </w:rPr>
              <w:t>學年</w:t>
            </w:r>
          </w:p>
        </w:tc>
      </w:tr>
      <w:tr>
        <w:trPr>
          <w:trHeight w:val="725" w:hRule="exact"/>
        </w:trPr>
        <w:tc>
          <w:tcPr>
            <w:tcBorders>
              <w:right w:val="single" w:sz="4" w:color="000000" w:space="0"/>
            </w:tcBorders>
            <w:vAlign w:val="top"/>
            <w:tcW w:w="1957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900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vAlign w:val="top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7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60" w:type="dxa"/>
          </w:tcPr>
          <w:p>
            <w:pPr>
              <w:pStyle w:val=""/>
              <w:jc w:val="center"/>
            </w:pPr>
          </w:p>
        </w:tc>
        <w:tc>
          <w:tcPr>
            <w:tcBorders>
              <w:right w:val="single" w:sz="4" w:color="000000" w:space="0"/>
            </w:tcBorders>
            <w:vAlign w:val="top"/>
            <w:tcW w:w="901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89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1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3" w:type="dxa"/>
          </w:tcPr>
          <w:p>
            <w:pPr>
              <w:pStyle w:val=""/>
              <w:jc w:val="center"/>
            </w:pPr>
          </w:p>
        </w:tc>
      </w:tr>
      <w:tr>
        <w:trPr>
          <w:trHeight w:val="725" w:hRule="exact"/>
        </w:trPr>
        <w:tc>
          <w:tcPr>
            <w:tcBorders>
              <w:right w:val="single" w:sz="4" w:color="000000" w:space="0"/>
            </w:tcBorders>
            <w:vAlign w:val="top"/>
            <w:tcW w:w="1957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900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vAlign w:val="top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7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60" w:type="dxa"/>
          </w:tcPr>
          <w:p>
            <w:pPr>
              <w:pStyle w:val=""/>
              <w:jc w:val="center"/>
            </w:pPr>
          </w:p>
        </w:tc>
        <w:tc>
          <w:tcPr>
            <w:tcBorders>
              <w:right w:val="single" w:sz="4" w:color="000000" w:space="0"/>
            </w:tcBorders>
            <w:vAlign w:val="top"/>
            <w:tcW w:w="901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89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1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3" w:type="dxa"/>
          </w:tcPr>
          <w:p>
            <w:pPr>
              <w:pStyle w:val=""/>
              <w:jc w:val="center"/>
            </w:pPr>
          </w:p>
        </w:tc>
      </w:tr>
      <w:tr>
        <w:trPr>
          <w:trHeight w:val="725" w:hRule="exact"/>
        </w:trPr>
        <w:tc>
          <w:tcPr>
            <w:tcBorders>
              <w:right w:val="single" w:sz="4" w:color="000000" w:space="0"/>
            </w:tcBorders>
            <w:vAlign w:val="top"/>
            <w:tcW w:w="1957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900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vAlign w:val="top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7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60" w:type="dxa"/>
          </w:tcPr>
          <w:p>
            <w:pPr>
              <w:pStyle w:val=""/>
              <w:jc w:val="center"/>
            </w:pPr>
          </w:p>
        </w:tc>
        <w:tc>
          <w:tcPr>
            <w:tcBorders>
              <w:right w:val="single" w:sz="4" w:color="000000" w:space="0"/>
            </w:tcBorders>
            <w:vAlign w:val="top"/>
            <w:tcW w:w="901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89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1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3" w:type="dxa"/>
          </w:tcPr>
          <w:p>
            <w:pPr>
              <w:pStyle w:val=""/>
              <w:jc w:val="center"/>
            </w:pPr>
          </w:p>
        </w:tc>
      </w:tr>
      <w:tr>
        <w:trPr>
          <w:trHeight w:val="725" w:hRule="exact"/>
        </w:trPr>
        <w:tc>
          <w:tcPr>
            <w:tcBorders>
              <w:right w:val="single" w:sz="4" w:color="000000" w:space="0"/>
            </w:tcBorders>
            <w:vAlign w:val="top"/>
            <w:tcW w:w="1957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900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vAlign w:val="top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7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60" w:type="dxa"/>
          </w:tcPr>
          <w:p>
            <w:pPr>
              <w:pStyle w:val=""/>
              <w:jc w:val="center"/>
            </w:pPr>
          </w:p>
        </w:tc>
        <w:tc>
          <w:tcPr>
            <w:tcBorders>
              <w:right w:val="single" w:sz="4" w:color="000000" w:space="0"/>
            </w:tcBorders>
            <w:vAlign w:val="top"/>
            <w:tcW w:w="901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89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1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3" w:type="dxa"/>
          </w:tcPr>
          <w:p>
            <w:pPr>
              <w:pStyle w:val=""/>
              <w:jc w:val="center"/>
            </w:pPr>
          </w:p>
        </w:tc>
      </w:tr>
      <w:tr>
        <w:trPr>
          <w:trHeight w:val="759" w:hRule="exact"/>
        </w:trPr>
        <w:tc>
          <w:tcPr>
            <w:tcBorders>
              <w:right w:val="single" w:sz="4" w:color="000000" w:space="0"/>
            </w:tcBorders>
            <w:vAlign w:val="top"/>
            <w:tcW w:w="1957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900" w:type="dxa"/>
          </w:tcPr>
          <w:p>
            <w:pPr>
              <w:pStyle w:val=""/>
              <w:jc w:val="center"/>
              <w:ind w:firstLine="1"/>
            </w:pPr>
          </w:p>
        </w:tc>
        <w:tc>
          <w:tcPr>
            <w:vAlign w:val="top"/>
            <w:tcW w:w="9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98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270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1260" w:type="dxa"/>
          </w:tcPr>
          <w:p>
            <w:pPr>
              <w:pStyle w:val=""/>
              <w:jc w:val="center"/>
            </w:pPr>
          </w:p>
        </w:tc>
        <w:tc>
          <w:tcPr>
            <w:tcBorders>
              <w:right w:val="single" w:sz="4" w:color="000000" w:space="0"/>
            </w:tcBorders>
            <w:vAlign w:val="top"/>
            <w:tcW w:w="901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</w:tcBorders>
            <w:vAlign w:val="top"/>
            <w:tcW w:w="899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720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1" w:type="dxa"/>
          </w:tcPr>
          <w:p>
            <w:pPr>
              <w:pStyle w:val=""/>
              <w:jc w:val="center"/>
            </w:pPr>
          </w:p>
        </w:tc>
        <w:tc>
          <w:tcPr>
            <w:vAlign w:val="top"/>
            <w:tcW w:w="643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numPr>
          <w:ilvl w:val="0"/>
          <w:numId w:val="1241788708"/>
        </w:numPr>
        <w:ind w:left="724"/>
        <w:ind w:right="-77"/>
        <w:ind w:hanging="346"/>
        <w:spacing w:line="240" w:lineRule="auto"/>
      </w:pPr>
      <w:r>
        <w:rPr/>
        <w:t>我已閱讀淡江大學圖書館</w:t>
      </w:r>
      <w:r>
        <w:rPr>
          <w:b/>
        </w:rPr>
        <w:t>個人資料提供同意書</w:t>
      </w:r>
      <w:r>
        <w:rPr/>
        <w:t>，</w:t>
      </w:r>
      <w:r>
        <w:rPr/>
        <w:t>並接受同意書內容</w:t>
      </w:r>
    </w:p>
    <w:p>
      <w:pPr>
        <w:pStyle w:val=""/>
        <w:jc w:val="both"/>
        <w:ind w:left="722"/>
        <w:ind w:firstLine="1"/>
        <w:rPr>
          <w:rFonts w:ascii="標楷體"/>
        </w:rPr>
      </w:pPr>
      <w:r>
        <w:rPr/>
        <w:t>當事人簽名</w:t>
      </w:r>
      <w:r>
        <w:rPr/>
        <w:t xml:space="preserve">                  (</w:t>
      </w:r>
      <w:r>
        <w:rPr/>
        <w:t>請親簽</w:t>
      </w:r>
      <w:r>
        <w:rPr/>
        <w:t xml:space="preserve">)       </w:t>
      </w:r>
      <w:r>
        <w:rPr/>
        <w:t>年</w:t>
      </w:r>
      <w:r>
        <w:rPr/>
        <w:t xml:space="preserve">     </w:t>
      </w:r>
      <w:r>
        <w:rPr/>
        <w:t>月</w:t>
      </w:r>
      <w:r>
        <w:rPr/>
        <w:t xml:space="preserve"> </w:t>
      </w:r>
      <w:r>
        <w:rPr/>
        <w:t xml:space="preserve">    </w:t>
      </w:r>
      <w:r>
        <w:rPr/>
        <w:t>日</w:t>
      </w:r>
    </w:p>
    <w:p>
      <w:pPr>
        <w:pStyle w:val=""/>
        <w:jc w:val="both"/>
        <w:rPr>
          <w:rFonts w:ascii="標楷體"/>
        </w:rPr>
      </w:pPr>
    </w:p>
    <w:sectPr>
      <w:headerReference r:id="rId8" w:type="default"/>
      <w:footerReference r:id="rId9" w:type="default"/>
      <w:pgSz w:w="16840" w:h="11907" w:orient="landscape"/>
      <w:pgMar w:left="567" w:right="726" w:top="238" w:bottom="24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標楷體"/>
  <w:font w:name="新細明體"/>
  <w:font w:name="Wingdings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ind w:right="271"/>
      <w:rPr>
        <w:sz w:val="24"/>
        <w:szCs w:val="24"/>
      </w:rPr>
    </w:pPr>
    <w:r>
      <w:rPr>
        <w:sz w:val="24"/>
        <w:szCs w:val="24"/>
      </w:rPr>
      <w:t>表單編號：</w:t>
    </w:r>
    <w:r>
      <w:rPr>
        <w:sz w:val="24"/>
        <w:szCs w:val="24"/>
      </w:rPr>
      <w:t>ALFX-Q03-001-FM</w:t>
    </w:r>
    <w:r>
      <w:rPr>
        <w:sz w:val="24"/>
        <w:szCs w:val="24"/>
      </w:rPr>
      <w:t>07-0</w:t>
    </w:r>
    <w:r>
      <w:rPr>
        <w:sz w:val="24"/>
        <w:szCs w:val="24"/>
      </w:rPr>
      <w:t>3</w: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right="27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1788708">
    <w:multiLevelType w:val="hybridMultilevel"/>
    <w:lvl w:ilvl="0">
      <w:numFmt w:val="bullet"/>
      <w:lvlText w:val="□"/>
      <w:start w:val="0"/>
      <w:lvlJc w:val="left"/>
      <w:pPr>
        <w:ind w:left="1360"/>
        <w:ind w:hanging="360"/>
      </w:pPr>
      <w:rPr>
        <w:rFonts w:ascii="標楷體"/>
      </w:rPr>
    </w:lvl>
    <w:lvl w:ilvl="1">
      <w:numFmt w:val="bullet"/>
      <w:lvlText w:val=""/>
      <w:start w:val="0"/>
      <w:lvlJc w:val="left"/>
      <w:pPr>
        <w:ind w:left="1960"/>
        <w:ind w:hanging="480"/>
      </w:pPr>
      <w:rPr>
        <w:rFonts w:ascii="Wingdings"/>
      </w:rPr>
    </w:lvl>
    <w:lvl w:ilvl="2">
      <w:numFmt w:val="bullet"/>
      <w:lvlText w:val=""/>
      <w:start w:val="0"/>
      <w:lvlJc w:val="left"/>
      <w:pPr>
        <w:ind w:left="2440"/>
        <w:ind w:hanging="480"/>
      </w:pPr>
      <w:rPr>
        <w:rFonts w:ascii="Wingdings"/>
      </w:rPr>
    </w:lvl>
    <w:lvl w:ilvl="3">
      <w:numFmt w:val="bullet"/>
      <w:lvlText w:val=""/>
      <w:start w:val="0"/>
      <w:lvlJc w:val="left"/>
      <w:pPr>
        <w:ind w:left="2920"/>
        <w:ind w:hanging="480"/>
      </w:pPr>
      <w:rPr>
        <w:rFonts w:ascii="Wingdings"/>
      </w:rPr>
    </w:lvl>
    <w:lvl w:ilvl="4">
      <w:numFmt w:val="bullet"/>
      <w:lvlText w:val=""/>
      <w:start w:val="0"/>
      <w:lvlJc w:val="left"/>
      <w:pPr>
        <w:ind w:left="3400"/>
        <w:ind w:hanging="480"/>
      </w:pPr>
      <w:rPr>
        <w:rFonts w:ascii="Wingdings"/>
      </w:rPr>
    </w:lvl>
    <w:lvl w:ilvl="5">
      <w:numFmt w:val="bullet"/>
      <w:lvlText w:val=""/>
      <w:start w:val="0"/>
      <w:lvlJc w:val="left"/>
      <w:pPr>
        <w:ind w:left="3880"/>
        <w:ind w:hanging="480"/>
      </w:pPr>
      <w:rPr>
        <w:rFonts w:ascii="Wingdings"/>
      </w:rPr>
    </w:lvl>
    <w:lvl w:ilvl="6">
      <w:numFmt w:val="bullet"/>
      <w:lvlText w:val=""/>
      <w:start w:val="0"/>
      <w:lvlJc w:val="left"/>
      <w:pPr>
        <w:ind w:left="4360"/>
        <w:ind w:hanging="480"/>
      </w:pPr>
      <w:rPr>
        <w:rFonts w:ascii="Wingdings"/>
      </w:rPr>
    </w:lvl>
    <w:lvl w:ilvl="7">
      <w:numFmt w:val="bullet"/>
      <w:lvlText w:val=""/>
      <w:start w:val="0"/>
      <w:lvlJc w:val="left"/>
      <w:pPr>
        <w:ind w:left="4840"/>
        <w:ind w:hanging="480"/>
      </w:pPr>
      <w:rPr>
        <w:rFonts w:ascii="Wingdings"/>
      </w:rPr>
    </w:lvl>
    <w:lvl w:ilvl="8">
      <w:numFmt w:val="bullet"/>
      <w:lvlText w:val=""/>
      <w:start w:val="0"/>
      <w:lvlJc w:val="left"/>
      <w:pPr>
        <w:ind w:left="5320"/>
        <w:ind w:hanging="480"/>
      </w:pPr>
      <w:rPr>
        <w:rFonts w:asci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241788708">
    <w:abstractNumId w:val="1241788708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paragraph" w:styleId="">
    <w:name w:val="內文"/>
    <w:qFormat/>
    <w:rPr>
      <w:sz w:val="24"/>
    </w:rPr>
    <w:pPr>
      <w:spacing w:line="360" w:lineRule="atLeast"/>
    </w:pPr>
  </w:style>
  <w:style w:type="numbering" w:styleId="">
    <w:name w:val="無清單"/>
    <w:qFormat/>
  </w:style>
  <w:style w:type="table" w:styleId="">
    <w:name w:val="表格內文"/>
    <w:qFormat/>
    <w:pPr/>
    <w:tblPr>
      <w:tblStyle w:val="表格內文"/>
      <w:tblLook w:firstRow="1" w:lastRow="1" w:firstColumn="1" w:lastColumn="1" w:noHBand="0" w:noVBand="0"/>
    </w:tblPr>
  </w:style>
  <w:style w:type="paragraph" w:styleId="">
    <w:name w:val="註解方塊文字"/>
    <w:qFormat/>
    <w:basedOn w:val=""/>
    <w:rPr>
      <w:rFonts w:ascii="Arial"/>
      <w:sz w:val="18"/>
      <w:szCs w:val="18"/>
    </w:rPr>
    <w:pPr/>
  </w:style>
  <w:style w:type="paragraph" w:styleId="">
    <w:name w:val="頁尾"/>
    <w:qFormat/>
    <w:basedOn w:val=""/>
    <w:rPr>
      <w:sz w:val="20"/>
    </w:rPr>
    <w:pPr/>
  </w:style>
  <w:style w:type="paragraph" w:styleId="">
    <w:name w:val="頁首"/>
    <w:qFormat/>
    <w:basedOn w:val=""/>
    <w:rPr>
      <w:sz w:val="20"/>
    </w:rPr>
    <w:pPr/>
  </w:style>
  <w:style w:type="character" w:styleId="">
    <w:name w:val="預設段落字型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